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elha"/>
        <w:tblW w:w="9466" w:type="dxa"/>
        <w:tblLook w:val="04A0" w:firstRow="1" w:lastRow="0" w:firstColumn="1" w:lastColumn="0" w:noHBand="0" w:noVBand="1"/>
      </w:tblPr>
      <w:tblGrid>
        <w:gridCol w:w="2366"/>
        <w:gridCol w:w="2366"/>
        <w:gridCol w:w="2367"/>
        <w:gridCol w:w="2367"/>
      </w:tblGrid>
      <w:tr w:rsidR="00A92A69" w14:paraId="0142A89E" w14:textId="77777777" w:rsidTr="00DD6A0A">
        <w:trPr>
          <w:trHeight w:val="475"/>
        </w:trPr>
        <w:tc>
          <w:tcPr>
            <w:tcW w:w="2366" w:type="dxa"/>
          </w:tcPr>
          <w:p w14:paraId="6F190FD2" w14:textId="77777777" w:rsidR="00A92A69" w:rsidRPr="00D8413D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413D">
              <w:rPr>
                <w:rFonts w:ascii="Arial" w:hAnsi="Arial" w:cs="Arial"/>
                <w:b/>
                <w:bCs/>
                <w:sz w:val="20"/>
                <w:szCs w:val="20"/>
              </w:rPr>
              <w:t>Foco</w:t>
            </w:r>
          </w:p>
        </w:tc>
        <w:tc>
          <w:tcPr>
            <w:tcW w:w="2366" w:type="dxa"/>
          </w:tcPr>
          <w:p w14:paraId="2F80E918" w14:textId="77777777" w:rsidR="00A92A69" w:rsidRPr="00D8413D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413D">
              <w:rPr>
                <w:rFonts w:ascii="Arial" w:hAnsi="Arial" w:cs="Arial"/>
                <w:b/>
                <w:bCs/>
                <w:sz w:val="20"/>
                <w:szCs w:val="20"/>
              </w:rPr>
              <w:t>Diagnóstico</w:t>
            </w:r>
          </w:p>
        </w:tc>
        <w:tc>
          <w:tcPr>
            <w:tcW w:w="2367" w:type="dxa"/>
          </w:tcPr>
          <w:p w14:paraId="7F7B16A8" w14:textId="77777777" w:rsidR="00A92A69" w:rsidRPr="00D8413D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413D">
              <w:rPr>
                <w:rFonts w:ascii="Arial" w:hAnsi="Arial" w:cs="Arial"/>
                <w:b/>
                <w:bCs/>
                <w:sz w:val="20"/>
                <w:szCs w:val="20"/>
              </w:rPr>
              <w:t>Intervenções</w:t>
            </w:r>
          </w:p>
        </w:tc>
        <w:tc>
          <w:tcPr>
            <w:tcW w:w="2367" w:type="dxa"/>
          </w:tcPr>
          <w:p w14:paraId="30211C2D" w14:textId="77777777" w:rsidR="00A92A69" w:rsidRPr="00D8413D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41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Avaliação Contínua </w:t>
            </w:r>
          </w:p>
        </w:tc>
      </w:tr>
      <w:tr w:rsidR="00A92A69" w14:paraId="1E18CFFB" w14:textId="77777777" w:rsidTr="00DD6A0A">
        <w:trPr>
          <w:trHeight w:val="1547"/>
        </w:trPr>
        <w:tc>
          <w:tcPr>
            <w:tcW w:w="2366" w:type="dxa"/>
          </w:tcPr>
          <w:p w14:paraId="754B66B3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AFCECC" w14:textId="41FA0FBE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Levar os alimentos à boca</w:t>
            </w:r>
            <w:r w:rsidR="00A363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6" w:type="dxa"/>
          </w:tcPr>
          <w:p w14:paraId="3B9D5189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4DBE0D" w14:textId="313ACFC1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Alimentar-se comprometido</w:t>
            </w:r>
            <w:r w:rsidR="00A3632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80C4ED" w14:textId="6A1EFF5D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7" w:type="dxa"/>
          </w:tcPr>
          <w:p w14:paraId="490F8785" w14:textId="3840EFE3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 adesão à dieta</w:t>
            </w:r>
            <w:r>
              <w:rPr>
                <w:rFonts w:ascii="Arial" w:hAnsi="Arial" w:cs="Arial"/>
                <w:sz w:val="20"/>
                <w:szCs w:val="20"/>
              </w:rPr>
              <w:t xml:space="preserve"> e o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apetite</w:t>
            </w:r>
            <w:r w:rsidR="00A3632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CEE7D5" w14:textId="2E3FA9F6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 capacidade para preparar alimentos</w:t>
            </w:r>
            <w:r w:rsidR="00A3632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0C654A" w14:textId="5B681BAE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Monitorizar ingestão de alimentos</w:t>
            </w:r>
            <w:r w:rsidR="00A3632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A0D382" w14:textId="43FACFD5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Providenciar alimento</w:t>
            </w:r>
            <w:r w:rsidR="00A3632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DF0941" w14:textId="64C796DA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7" w:type="dxa"/>
          </w:tcPr>
          <w:p w14:paraId="2672D317" w14:textId="0803EE42" w:rsidR="00A92A69" w:rsidRPr="001710B4" w:rsidRDefault="00A92A69" w:rsidP="00A92A69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utente é capaz de preparar os alimentos e levar os mesmos à boca, porém, necessita que alguém lhe providencie a dieta. A utente ingere a totalidade das refeições</w:t>
            </w:r>
            <w:r w:rsidR="00A363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92A69" w14:paraId="0F221776" w14:textId="77777777" w:rsidTr="00DD6A0A">
        <w:trPr>
          <w:trHeight w:val="1442"/>
        </w:trPr>
        <w:tc>
          <w:tcPr>
            <w:tcW w:w="2366" w:type="dxa"/>
          </w:tcPr>
          <w:p w14:paraId="38EF939F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3DE9CC" w14:textId="77777777" w:rsidR="0059273A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FF0085" w14:textId="17AF29BB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Capacidade para tomar banho</w:t>
            </w:r>
            <w:r w:rsidR="00A363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6" w:type="dxa"/>
          </w:tcPr>
          <w:p w14:paraId="26C3CC47" w14:textId="77777777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F3748E" w14:textId="77777777" w:rsidR="0059273A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4AFC45" w14:textId="35E0985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Cuidar da higiene comprometido</w:t>
            </w:r>
            <w:r w:rsidR="00A3632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</w:tcPr>
          <w:p w14:paraId="1ABC9F89" w14:textId="767403FC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 padrão de higiene</w:t>
            </w:r>
            <w:r>
              <w:rPr>
                <w:rFonts w:ascii="Arial" w:hAnsi="Arial" w:cs="Arial"/>
                <w:sz w:val="20"/>
                <w:szCs w:val="20"/>
              </w:rPr>
              <w:t xml:space="preserve"> através da observação</w:t>
            </w:r>
            <w:r w:rsidR="002D1EA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4114A6" w14:textId="5BC9DC3F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Providenciar</w:t>
            </w:r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privacidade</w:t>
            </w:r>
            <w:r>
              <w:rPr>
                <w:rFonts w:ascii="Arial" w:hAnsi="Arial" w:cs="Arial"/>
                <w:sz w:val="20"/>
                <w:szCs w:val="20"/>
              </w:rPr>
              <w:t>, em prol de respeitar a dignidade</w:t>
            </w:r>
            <w:r w:rsidR="002D1EA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396CF0" w14:textId="6A1346E8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Promover a autoestima da utente</w:t>
            </w:r>
            <w:r w:rsidR="002D1EA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C201E4" w14:textId="00943350" w:rsidR="00A92A69" w:rsidRPr="001710B4" w:rsidRDefault="00A92A69" w:rsidP="00A92A69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Ensinar</w:t>
            </w:r>
            <w:r>
              <w:rPr>
                <w:rFonts w:ascii="Arial" w:hAnsi="Arial" w:cs="Arial"/>
                <w:sz w:val="20"/>
                <w:szCs w:val="20"/>
              </w:rPr>
              <w:t xml:space="preserve"> sobre cuidados de higiene</w:t>
            </w:r>
            <w:r w:rsidR="002D1E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55CF5CA5" w14:textId="4E90962E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Apesar de a utente realizar uma higiene eficaz na parte superior do corpo, necessita de </w:t>
            </w:r>
            <w:r w:rsidR="008775EF">
              <w:rPr>
                <w:rFonts w:ascii="Arial" w:hAnsi="Arial" w:cs="Arial"/>
                <w:sz w:val="20"/>
                <w:szCs w:val="20"/>
              </w:rPr>
              <w:t>ajuda parcial</w:t>
            </w:r>
            <w:r>
              <w:rPr>
                <w:rFonts w:ascii="Arial" w:hAnsi="Arial" w:cs="Arial"/>
                <w:sz w:val="20"/>
                <w:szCs w:val="20"/>
              </w:rPr>
              <w:t xml:space="preserve"> na higienização dos membros inferiores. </w:t>
            </w:r>
          </w:p>
        </w:tc>
      </w:tr>
      <w:tr w:rsidR="00A92A69" w14:paraId="3D15D7DE" w14:textId="77777777" w:rsidTr="00DD6A0A">
        <w:trPr>
          <w:trHeight w:val="1483"/>
        </w:trPr>
        <w:tc>
          <w:tcPr>
            <w:tcW w:w="2366" w:type="dxa"/>
          </w:tcPr>
          <w:p w14:paraId="29EAC476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5342D5" w14:textId="77777777" w:rsidR="0059273A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7FBE5B" w14:textId="703CE713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Capacidade </w:t>
            </w:r>
            <w:r w:rsidR="0059273A">
              <w:rPr>
                <w:rFonts w:ascii="Arial" w:hAnsi="Arial" w:cs="Arial"/>
                <w:sz w:val="20"/>
                <w:szCs w:val="20"/>
              </w:rPr>
              <w:t xml:space="preserve">erguer-se, transferir-se e </w:t>
            </w:r>
            <w:r w:rsidR="002D1EA6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9273A">
              <w:rPr>
                <w:rFonts w:ascii="Arial" w:hAnsi="Arial" w:cs="Arial"/>
                <w:sz w:val="20"/>
                <w:szCs w:val="20"/>
              </w:rPr>
              <w:t>sentar-se</w:t>
            </w:r>
            <w:r w:rsidR="002D1E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6" w:type="dxa"/>
          </w:tcPr>
          <w:p w14:paraId="75B67A94" w14:textId="77777777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999F1C" w14:textId="77777777" w:rsidR="0059273A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897194" w14:textId="6B79BB30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Capacidade para usar sanitário comprometida</w:t>
            </w:r>
            <w:r w:rsidR="002D1EA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D737AC" w14:textId="2FDF7580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7" w:type="dxa"/>
          </w:tcPr>
          <w:p w14:paraId="30D31914" w14:textId="1BDE4060" w:rsidR="0059273A" w:rsidRDefault="0059273A" w:rsidP="0059273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Assistir no uso do sanitário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7F9387" w14:textId="501283BE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Providenciar</w:t>
            </w:r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privacidade</w:t>
            </w:r>
            <w:r>
              <w:rPr>
                <w:rFonts w:ascii="Arial" w:hAnsi="Arial" w:cs="Arial"/>
                <w:sz w:val="20"/>
                <w:szCs w:val="20"/>
              </w:rPr>
              <w:t>, em prol de respeitar a dignidade</w:t>
            </w:r>
            <w:r w:rsidR="00054A3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B03C390" w14:textId="7154E391" w:rsidR="00A92A69" w:rsidRPr="001710B4" w:rsidRDefault="00A92A69" w:rsidP="0059273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Aplicar dispositivo de segurança</w:t>
            </w:r>
            <w:r>
              <w:rPr>
                <w:rFonts w:ascii="Arial" w:hAnsi="Arial" w:cs="Arial"/>
                <w:sz w:val="20"/>
                <w:szCs w:val="20"/>
              </w:rPr>
              <w:t>, gerindo assim, o ambiente físico</w:t>
            </w:r>
            <w:r w:rsidR="00054A3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6A7246DF" w14:textId="7F1CAB9A" w:rsidR="00A92A69" w:rsidRPr="001710B4" w:rsidRDefault="00A92A69" w:rsidP="0059273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utente usa fralda, porém, com</w:t>
            </w:r>
            <w:r w:rsidR="0059273A">
              <w:rPr>
                <w:rFonts w:ascii="Arial" w:hAnsi="Arial" w:cs="Arial"/>
                <w:sz w:val="20"/>
                <w:szCs w:val="20"/>
              </w:rPr>
              <w:t xml:space="preserve"> ajuda parcial</w:t>
            </w:r>
            <w:r>
              <w:rPr>
                <w:rFonts w:ascii="Arial" w:hAnsi="Arial" w:cs="Arial"/>
                <w:sz w:val="20"/>
                <w:szCs w:val="20"/>
              </w:rPr>
              <w:t>, consegue eliminar resíduos na casa de banho. É necessário posicionar a mesma de forma segura, recorrendo a dispositivos de segurança.</w:t>
            </w:r>
          </w:p>
        </w:tc>
      </w:tr>
      <w:tr w:rsidR="00A92A69" w14:paraId="798B8357" w14:textId="77777777" w:rsidTr="00DD6A0A">
        <w:trPr>
          <w:trHeight w:val="1442"/>
        </w:trPr>
        <w:tc>
          <w:tcPr>
            <w:tcW w:w="2366" w:type="dxa"/>
          </w:tcPr>
          <w:p w14:paraId="0A0726FC" w14:textId="77777777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6F4206" w14:textId="60AB1FD2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Capacidade para  vestir-se/ despir-se</w:t>
            </w:r>
            <w:r w:rsidR="00054A36">
              <w:rPr>
                <w:rFonts w:ascii="Arial" w:hAnsi="Arial" w:cs="Arial"/>
                <w:sz w:val="20"/>
                <w:szCs w:val="20"/>
              </w:rPr>
              <w:t>.</w:t>
            </w:r>
            <w:r w:rsidR="005927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6" w:type="dxa"/>
          </w:tcPr>
          <w:p w14:paraId="0A0B75D2" w14:textId="77777777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A0A0F5" w14:textId="1FF095BB" w:rsidR="0059273A" w:rsidRPr="001710B4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Vestir-se/ despir-se comprometido</w:t>
            </w:r>
            <w:r w:rsidR="00054A3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</w:tcPr>
          <w:p w14:paraId="794BBCAE" w14:textId="6BACE3A0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 autocuidado</w:t>
            </w:r>
            <w:r>
              <w:rPr>
                <w:rFonts w:ascii="Arial" w:hAnsi="Arial" w:cs="Arial"/>
                <w:sz w:val="20"/>
                <w:szCs w:val="20"/>
              </w:rPr>
              <w:t>, através da observação</w:t>
            </w:r>
            <w:r w:rsidR="00054A3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3D1F29" w14:textId="62A54FE8" w:rsidR="0059273A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Assistir no autocuidado</w:t>
            </w:r>
            <w:r w:rsidR="00054A3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C6F3932" w14:textId="5623E47E" w:rsidR="00A92A69" w:rsidRPr="001710B4" w:rsidRDefault="00A92A69" w:rsidP="0059273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Providenciar</w:t>
            </w:r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privacidade</w:t>
            </w:r>
            <w:r>
              <w:rPr>
                <w:rFonts w:ascii="Arial" w:hAnsi="Arial" w:cs="Arial"/>
                <w:sz w:val="20"/>
                <w:szCs w:val="20"/>
              </w:rPr>
              <w:t>, em prol de respeitar a dignidade</w:t>
            </w:r>
            <w:r w:rsidR="0059273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367" w:type="dxa"/>
          </w:tcPr>
          <w:p w14:paraId="41F1EFDB" w14:textId="0DCE265F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utente é capaz de se vestir e despir a parte superior do corpo, necessitando,  de assistência nos membros inferiores. </w:t>
            </w:r>
          </w:p>
        </w:tc>
      </w:tr>
      <w:tr w:rsidR="00A92A69" w14:paraId="468B8950" w14:textId="77777777" w:rsidTr="00DD6A0A">
        <w:trPr>
          <w:trHeight w:val="1442"/>
        </w:trPr>
        <w:tc>
          <w:tcPr>
            <w:tcW w:w="2366" w:type="dxa"/>
          </w:tcPr>
          <w:p w14:paraId="783A9830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DCA51D" w14:textId="77777777" w:rsidR="0059273A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A3B6B9" w14:textId="77777777" w:rsidR="0059273A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ED65BE" w14:textId="7AF76EF0" w:rsidR="00A92A69" w:rsidRPr="001710B4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Localização da d</w:t>
            </w:r>
            <w:r w:rsidR="00A92A69" w:rsidRPr="001710B4">
              <w:rPr>
                <w:rFonts w:ascii="Arial" w:hAnsi="Arial" w:cs="Arial"/>
                <w:sz w:val="20"/>
                <w:szCs w:val="20"/>
              </w:rPr>
              <w:t>or</w:t>
            </w:r>
            <w:r w:rsidR="00054A3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6" w:type="dxa"/>
          </w:tcPr>
          <w:p w14:paraId="0065110E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853D10" w14:textId="77777777" w:rsidR="0059273A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050310" w14:textId="77777777" w:rsidR="0059273A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4BF045" w14:textId="0167F0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Dor</w:t>
            </w:r>
            <w:r w:rsidR="00054A3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3C4D6B06" w14:textId="0B80C1B3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 dor recorrendo a instrumentos de avaliação</w:t>
            </w:r>
            <w:r w:rsidR="00054A3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C1BC08E" w14:textId="00527FDA" w:rsidR="0059273A" w:rsidRPr="001710B4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Monitorizar dor</w:t>
            </w:r>
            <w:r>
              <w:rPr>
                <w:rFonts w:ascii="Arial" w:hAnsi="Arial" w:cs="Arial"/>
                <w:sz w:val="20"/>
                <w:szCs w:val="20"/>
              </w:rPr>
              <w:t>, através da observação de sinais e escuta ativa de sintomas</w:t>
            </w:r>
            <w:r w:rsidR="00796C8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82A970" w14:textId="77FF87AA" w:rsidR="00A92A69" w:rsidRPr="001710B4" w:rsidRDefault="00A92A69" w:rsidP="0059273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Administrar </w:t>
            </w:r>
            <w:r>
              <w:rPr>
                <w:rFonts w:ascii="Arial" w:hAnsi="Arial" w:cs="Arial"/>
                <w:sz w:val="20"/>
                <w:szCs w:val="20"/>
              </w:rPr>
              <w:t xml:space="preserve">medicação oral </w:t>
            </w:r>
            <w:r w:rsidRPr="001710B4">
              <w:rPr>
                <w:rFonts w:ascii="Arial" w:hAnsi="Arial" w:cs="Arial"/>
                <w:sz w:val="20"/>
                <w:szCs w:val="20"/>
              </w:rPr>
              <w:t>para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controlo da 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dor</w:t>
            </w:r>
            <w:r w:rsidR="00796C8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28AB1684" w14:textId="2076C244" w:rsidR="00D8413D" w:rsidRPr="001710B4" w:rsidRDefault="00A92A69" w:rsidP="00D8413D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utente não tem referido sintomas de dor e não tem apresentado sinais. Contudo, é administrada analgesia regularmente, uma vez que, a mesma está diagnosticada com dor crónica</w:t>
            </w:r>
            <w:r w:rsidR="00D8413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92A69" w14:paraId="23A975EB" w14:textId="77777777" w:rsidTr="00DD6A0A">
        <w:trPr>
          <w:trHeight w:val="1442"/>
        </w:trPr>
        <w:tc>
          <w:tcPr>
            <w:tcW w:w="2366" w:type="dxa"/>
          </w:tcPr>
          <w:p w14:paraId="721FA737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945619" w14:textId="77777777" w:rsidR="0059273A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4F2FCA" w14:textId="77777777" w:rsidR="0059273A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748CA5" w14:textId="77777777" w:rsidR="0059273A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5ECB10" w14:textId="21046AD0" w:rsidR="00A92A69" w:rsidRPr="001710B4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Mobilidade através da marcha</w:t>
            </w:r>
            <w:r w:rsidR="00796C8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6" w:type="dxa"/>
          </w:tcPr>
          <w:p w14:paraId="26A0F5D0" w14:textId="77777777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451711" w14:textId="77777777" w:rsidR="0059273A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5D5228" w14:textId="77777777" w:rsidR="0059273A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404EC7" w14:textId="77777777" w:rsidR="0059273A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02ED9B" w14:textId="41827E8F" w:rsidR="00A92A69" w:rsidRPr="001710B4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A92A69" w:rsidRPr="001710B4">
              <w:rPr>
                <w:rFonts w:ascii="Arial" w:hAnsi="Arial" w:cs="Arial"/>
                <w:sz w:val="20"/>
                <w:szCs w:val="20"/>
              </w:rPr>
              <w:t>ndar comprometid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796C8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61F9E5" w14:textId="4C51A546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7" w:type="dxa"/>
          </w:tcPr>
          <w:p w14:paraId="10BCB4F0" w14:textId="463E1B5A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 capacidade para andar</w:t>
            </w:r>
            <w:r>
              <w:rPr>
                <w:rFonts w:ascii="Arial" w:hAnsi="Arial" w:cs="Arial"/>
                <w:sz w:val="20"/>
                <w:szCs w:val="20"/>
              </w:rPr>
              <w:t>, através da observação</w:t>
            </w:r>
            <w:r w:rsidR="00796C8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7620A6" w14:textId="57AC18A5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Avaliar </w:t>
            </w:r>
            <w:r>
              <w:rPr>
                <w:rFonts w:ascii="Arial" w:hAnsi="Arial" w:cs="Arial"/>
                <w:sz w:val="20"/>
                <w:szCs w:val="20"/>
              </w:rPr>
              <w:t xml:space="preserve">e gerir </w:t>
            </w:r>
            <w:r w:rsidRPr="001710B4">
              <w:rPr>
                <w:rFonts w:ascii="Arial" w:hAnsi="Arial" w:cs="Arial"/>
                <w:sz w:val="20"/>
                <w:szCs w:val="20"/>
              </w:rPr>
              <w:t>segurança ambiental</w:t>
            </w:r>
            <w:r>
              <w:rPr>
                <w:rFonts w:ascii="Arial" w:hAnsi="Arial" w:cs="Arial"/>
                <w:sz w:val="20"/>
                <w:szCs w:val="20"/>
              </w:rPr>
              <w:t>, através da remoção de obstáculos</w:t>
            </w:r>
            <w:r w:rsidR="00796C8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6672D7" w14:textId="003A60B1" w:rsidR="0059273A" w:rsidRPr="001710B4" w:rsidRDefault="0059273A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Promover o andar com dispositiv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796C8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232D81C" w14:textId="5A9C053F" w:rsidR="00A92A69" w:rsidRPr="001710B4" w:rsidRDefault="00A92A69" w:rsidP="0059273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Ensinar técnica de treino de marcha</w:t>
            </w:r>
            <w:r>
              <w:rPr>
                <w:rFonts w:ascii="Arial" w:hAnsi="Arial" w:cs="Arial"/>
                <w:sz w:val="20"/>
                <w:szCs w:val="20"/>
              </w:rPr>
              <w:t xml:space="preserve"> e a</w:t>
            </w:r>
            <w:r w:rsidRPr="001710B4">
              <w:rPr>
                <w:rFonts w:ascii="Arial" w:hAnsi="Arial" w:cs="Arial"/>
                <w:sz w:val="20"/>
                <w:szCs w:val="20"/>
              </w:rPr>
              <w:t>ssistir no andar com auxiliar de marcha</w:t>
            </w:r>
            <w:r w:rsidR="00796C8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339985A9" w14:textId="7E1AE85C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 utente tem capacidades para realizar treino de marcha, com recurso a andarilho. Atualmente, a utente desloca-se com recurso a cadeira de rodas, sendo necessário, realizar treinos de marcha de curtas distâncias no futuro.</w:t>
            </w:r>
          </w:p>
        </w:tc>
      </w:tr>
      <w:tr w:rsidR="00A92A69" w14:paraId="05439F61" w14:textId="77777777" w:rsidTr="00DD6A0A">
        <w:trPr>
          <w:trHeight w:val="1442"/>
        </w:trPr>
        <w:tc>
          <w:tcPr>
            <w:tcW w:w="2366" w:type="dxa"/>
          </w:tcPr>
          <w:p w14:paraId="371D83D3" w14:textId="77777777" w:rsidR="00A92A69" w:rsidRDefault="00A92A69" w:rsidP="00DD6A0A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F957BD" w14:textId="77777777" w:rsidR="00D8413D" w:rsidRDefault="00D8413D" w:rsidP="00DD6A0A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9E503C" w14:textId="77777777" w:rsidR="00D8413D" w:rsidRDefault="00D8413D" w:rsidP="00DD6A0A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570C20" w14:textId="0ED21935" w:rsidR="00A92A69" w:rsidRPr="001710B4" w:rsidRDefault="00D8413D" w:rsidP="00D8413D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Capacidade para gerir regime medicamentoso</w:t>
            </w:r>
            <w:r w:rsidR="002C6A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6" w:type="dxa"/>
          </w:tcPr>
          <w:p w14:paraId="6078CC43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260812" w14:textId="77777777" w:rsidR="00D8413D" w:rsidRDefault="00D8413D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63A453" w14:textId="77777777" w:rsidR="00D8413D" w:rsidRDefault="00D8413D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411FBB" w14:textId="2D1DCCEA" w:rsidR="00A92A69" w:rsidRPr="001710B4" w:rsidRDefault="00D8413D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Autogestão do regime medicamentoso comprometido</w:t>
            </w:r>
            <w:r w:rsidR="002C6AD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</w:tcPr>
          <w:p w14:paraId="5C08607C" w14:textId="77777777" w:rsidR="00D8413D" w:rsidRDefault="00D8413D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D98FB0" w14:textId="77777777" w:rsidR="00D8413D" w:rsidRDefault="00D8413D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900AA4" w14:textId="77777777" w:rsidR="00D8413D" w:rsidRDefault="00D8413D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6AF6F0" w14:textId="54D59340" w:rsidR="00A92A69" w:rsidRPr="001710B4" w:rsidRDefault="00A92A69" w:rsidP="00D8413D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</w:t>
            </w:r>
            <w:r>
              <w:rPr>
                <w:rFonts w:ascii="Arial" w:hAnsi="Arial" w:cs="Arial"/>
                <w:sz w:val="20"/>
                <w:szCs w:val="20"/>
              </w:rPr>
              <w:t xml:space="preserve"> adesão e 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efeitos secundários da </w:t>
            </w:r>
            <w:r w:rsidR="002C6AD7">
              <w:rPr>
                <w:rFonts w:ascii="Arial" w:hAnsi="Arial" w:cs="Arial"/>
                <w:sz w:val="20"/>
                <w:szCs w:val="20"/>
              </w:rPr>
              <w:t>medicaçã</w:t>
            </w:r>
            <w:r w:rsidRPr="001710B4">
              <w:rPr>
                <w:rFonts w:ascii="Arial" w:hAnsi="Arial" w:cs="Arial"/>
                <w:sz w:val="20"/>
                <w:szCs w:val="20"/>
              </w:rPr>
              <w:t>o</w:t>
            </w:r>
            <w:r w:rsidR="002C6A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904341" w14:textId="207EE26F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Providenciar medicação</w:t>
            </w:r>
            <w:r w:rsidR="002C6A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1710E60" w14:textId="3EC1812F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Promover adesão à medicação</w:t>
            </w:r>
            <w:r w:rsidR="002C6A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653F443C" w14:textId="77777777" w:rsidR="00D8413D" w:rsidRDefault="00D8413D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2BAC5B" w14:textId="77777777" w:rsidR="00D8413D" w:rsidRDefault="00D8413D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994B71" w14:textId="77777777" w:rsidR="00D8413D" w:rsidRDefault="00D8413D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4132B8" w14:textId="3A7FF2FB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utente tem conhecimento sobre o seu regime terapêutico. No entanto, é necessário providenciar a medicação à utente. </w:t>
            </w:r>
          </w:p>
        </w:tc>
      </w:tr>
      <w:tr w:rsidR="00A92A69" w14:paraId="3F036A02" w14:textId="77777777" w:rsidTr="00DD6A0A">
        <w:trPr>
          <w:trHeight w:val="1442"/>
        </w:trPr>
        <w:tc>
          <w:tcPr>
            <w:tcW w:w="2366" w:type="dxa"/>
          </w:tcPr>
          <w:p w14:paraId="0E4605B6" w14:textId="77777777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C004D8" w14:textId="77777777" w:rsidR="00D8413D" w:rsidRDefault="00D8413D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55D6CF" w14:textId="73DF86F8" w:rsidR="00A92A69" w:rsidRPr="001710B4" w:rsidRDefault="00D8413D" w:rsidP="00D8413D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Localização da maceração</w:t>
            </w:r>
            <w:r w:rsidR="001E2B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6" w:type="dxa"/>
          </w:tcPr>
          <w:p w14:paraId="0B1E85D0" w14:textId="77777777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C00943" w14:textId="77777777" w:rsidR="00D8413D" w:rsidRDefault="00D8413D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004266" w14:textId="6149BC45" w:rsidR="00A92A69" w:rsidRPr="001710B4" w:rsidRDefault="00D8413D" w:rsidP="00D8413D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Maceração</w:t>
            </w:r>
            <w:r w:rsidR="001E2B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7E00019E" w14:textId="64C89DB9" w:rsidR="00A92A69" w:rsidRPr="001710B4" w:rsidRDefault="00A92A69" w:rsidP="00D8413D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 integridade da pele</w:t>
            </w:r>
            <w:r>
              <w:rPr>
                <w:rFonts w:ascii="Arial" w:hAnsi="Arial" w:cs="Arial"/>
                <w:sz w:val="20"/>
                <w:szCs w:val="20"/>
              </w:rPr>
              <w:t>, através da observação</w:t>
            </w:r>
            <w:r w:rsidR="001E2B8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4AFDF0" w14:textId="7901768D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Cuidados à pele</w:t>
            </w:r>
            <w:r>
              <w:rPr>
                <w:rFonts w:ascii="Arial" w:hAnsi="Arial" w:cs="Arial"/>
                <w:sz w:val="20"/>
                <w:szCs w:val="20"/>
              </w:rPr>
              <w:t xml:space="preserve">, sendo necessário, </w:t>
            </w:r>
            <w:r w:rsidR="00D8413D">
              <w:rPr>
                <w:rFonts w:ascii="Arial" w:hAnsi="Arial" w:cs="Arial"/>
                <w:sz w:val="20"/>
                <w:szCs w:val="20"/>
              </w:rPr>
              <w:t xml:space="preserve">massajar com </w:t>
            </w:r>
            <w:r w:rsidR="001E2B8D">
              <w:rPr>
                <w:rFonts w:ascii="Arial" w:hAnsi="Arial" w:cs="Arial"/>
                <w:sz w:val="20"/>
                <w:szCs w:val="20"/>
              </w:rPr>
              <w:t xml:space="preserve">halibut </w:t>
            </w:r>
            <w:r w:rsidR="00D8413D">
              <w:rPr>
                <w:rFonts w:ascii="Arial" w:hAnsi="Arial" w:cs="Arial"/>
                <w:sz w:val="20"/>
                <w:szCs w:val="20"/>
              </w:rPr>
              <w:t xml:space="preserve">pomada 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D8413D">
              <w:rPr>
                <w:rFonts w:ascii="Arial" w:hAnsi="Arial" w:cs="Arial"/>
                <w:sz w:val="20"/>
                <w:szCs w:val="20"/>
              </w:rPr>
              <w:t>localização da maceração</w:t>
            </w:r>
            <w:r w:rsidR="001E2B8D">
              <w:rPr>
                <w:rFonts w:ascii="Arial" w:hAnsi="Arial" w:cs="Arial"/>
                <w:sz w:val="20"/>
                <w:szCs w:val="20"/>
              </w:rPr>
              <w:t>.</w:t>
            </w:r>
            <w:r w:rsidR="00D841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</w:tcPr>
          <w:p w14:paraId="14FCBDA0" w14:textId="443B3842" w:rsidR="00A92A69" w:rsidRPr="001710B4" w:rsidRDefault="00A92A69" w:rsidP="00D8413D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utente tem a integridade da pele comprometida na região das axilas, apresentado rubor e prurido, sendo necessário, aplicar um antifúngico</w:t>
            </w:r>
            <w:r w:rsidR="00331AF7">
              <w:rPr>
                <w:rFonts w:ascii="Arial" w:hAnsi="Arial" w:cs="Arial"/>
                <w:sz w:val="20"/>
                <w:szCs w:val="20"/>
              </w:rPr>
              <w:t xml:space="preserve"> em spray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92A69" w14:paraId="01936F94" w14:textId="77777777" w:rsidTr="00DD6A0A">
        <w:trPr>
          <w:trHeight w:val="1442"/>
        </w:trPr>
        <w:tc>
          <w:tcPr>
            <w:tcW w:w="2366" w:type="dxa"/>
          </w:tcPr>
          <w:p w14:paraId="0106A220" w14:textId="77777777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865F77" w14:textId="2EEA2181" w:rsidR="00A92A69" w:rsidRPr="001710B4" w:rsidRDefault="00D8413D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Pressão sanguínea</w:t>
            </w:r>
            <w:r w:rsidR="00331AF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6" w:type="dxa"/>
          </w:tcPr>
          <w:p w14:paraId="1C096121" w14:textId="77777777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DFE89C" w14:textId="6714306C" w:rsidR="00A92A69" w:rsidRPr="001710B4" w:rsidRDefault="00D8413D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Hipertensão</w:t>
            </w:r>
            <w:r w:rsidR="00331AF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</w:tcPr>
          <w:p w14:paraId="5EEB764C" w14:textId="77777777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262258" w14:textId="0C9281EB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Monitorizar sinais vitais</w:t>
            </w:r>
            <w:r>
              <w:rPr>
                <w:rFonts w:ascii="Arial" w:hAnsi="Arial" w:cs="Arial"/>
                <w:sz w:val="20"/>
                <w:szCs w:val="20"/>
              </w:rPr>
              <w:t>, através da avaliação dos mesmos</w:t>
            </w:r>
            <w:r w:rsidR="00331AF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00508C" w14:textId="6B8ED050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Administrar medicação</w:t>
            </w:r>
            <w:r w:rsidR="00331AF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</w:tcPr>
          <w:p w14:paraId="4B1F0F1C" w14:textId="340D8B58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utente apresenta sinais vitais estáveis. Porém, é administrada medicação, uma vez que, a mesma está diagnosticada com hipertensão.</w:t>
            </w:r>
          </w:p>
        </w:tc>
      </w:tr>
      <w:tr w:rsidR="00A92A69" w14:paraId="6D41EE19" w14:textId="77777777" w:rsidTr="00DD6A0A">
        <w:trPr>
          <w:trHeight w:val="1442"/>
        </w:trPr>
        <w:tc>
          <w:tcPr>
            <w:tcW w:w="2366" w:type="dxa"/>
          </w:tcPr>
          <w:p w14:paraId="102C4268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4F29F4" w14:textId="77777777" w:rsidR="00417386" w:rsidRDefault="00417386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FC47C2" w14:textId="49AB8542" w:rsidR="00A92A69" w:rsidRPr="001710B4" w:rsidRDefault="00417386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Localização de ferida traumática</w:t>
            </w:r>
            <w:r w:rsidR="0032323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6" w:type="dxa"/>
          </w:tcPr>
          <w:p w14:paraId="45599064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2D6D8C" w14:textId="77777777" w:rsidR="00417386" w:rsidRDefault="00417386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052349" w14:textId="5424206C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Ferida </w:t>
            </w:r>
            <w:r w:rsidR="00417386">
              <w:rPr>
                <w:rFonts w:ascii="Arial" w:hAnsi="Arial" w:cs="Arial"/>
                <w:sz w:val="20"/>
                <w:szCs w:val="20"/>
              </w:rPr>
              <w:t>traumática</w:t>
            </w:r>
            <w:r w:rsidR="0032323B">
              <w:rPr>
                <w:rFonts w:ascii="Arial" w:hAnsi="Arial" w:cs="Arial"/>
                <w:sz w:val="20"/>
                <w:szCs w:val="20"/>
              </w:rPr>
              <w:t>.</w:t>
            </w:r>
            <w:r w:rsidR="0041738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</w:tcPr>
          <w:p w14:paraId="18276650" w14:textId="77777777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8CC6C8" w14:textId="08FCBB36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Avaliar </w:t>
            </w:r>
            <w:r>
              <w:rPr>
                <w:rFonts w:ascii="Arial" w:hAnsi="Arial" w:cs="Arial"/>
                <w:sz w:val="20"/>
                <w:szCs w:val="20"/>
              </w:rPr>
              <w:t>a ferida e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evolução da cicatrização da ferida</w:t>
            </w:r>
            <w:r>
              <w:rPr>
                <w:rFonts w:ascii="Arial" w:hAnsi="Arial" w:cs="Arial"/>
                <w:sz w:val="20"/>
                <w:szCs w:val="20"/>
              </w:rPr>
              <w:t>, através da observação</w:t>
            </w:r>
            <w:r w:rsidR="0032323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398932" w14:textId="0B8B691C" w:rsidR="00A92A69" w:rsidRPr="001710B4" w:rsidRDefault="00417386" w:rsidP="00417386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Executar tratamento à ferida</w:t>
            </w:r>
            <w:r w:rsidR="0032323B">
              <w:rPr>
                <w:rFonts w:ascii="Arial" w:hAnsi="Arial" w:cs="Arial"/>
                <w:sz w:val="20"/>
                <w:szCs w:val="20"/>
              </w:rPr>
              <w:t xml:space="preserve">, recorrendo </w:t>
            </w:r>
            <w:r w:rsidR="002A2DED">
              <w:rPr>
                <w:rFonts w:ascii="Arial" w:hAnsi="Arial" w:cs="Arial"/>
                <w:sz w:val="20"/>
                <w:szCs w:val="20"/>
              </w:rPr>
              <w:t xml:space="preserve">a higienização </w:t>
            </w:r>
            <w:r w:rsidR="002A2DED">
              <w:rPr>
                <w:rFonts w:ascii="Arial" w:hAnsi="Arial" w:cs="Arial"/>
                <w:sz w:val="20"/>
                <w:szCs w:val="20"/>
              </w:rPr>
              <w:t>com</w:t>
            </w:r>
            <w:r w:rsidR="002A2DED">
              <w:rPr>
                <w:rFonts w:ascii="Arial" w:hAnsi="Arial" w:cs="Arial"/>
                <w:sz w:val="20"/>
                <w:szCs w:val="20"/>
              </w:rPr>
              <w:t xml:space="preserve"> soro fisiológico e aplicação de placa hidrocoloide.</w:t>
            </w:r>
          </w:p>
        </w:tc>
        <w:tc>
          <w:tcPr>
            <w:tcW w:w="2367" w:type="dxa"/>
          </w:tcPr>
          <w:p w14:paraId="467AD164" w14:textId="77777777" w:rsidR="002A2DED" w:rsidRDefault="002A2DED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C924A5" w14:textId="77777777" w:rsidR="002A2DED" w:rsidRDefault="002A2DED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513A99" w14:textId="70BFBD2C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utente tem uma fissura na região da sacro, esta encontra-se aberta sem sinais inflamatórios. </w:t>
            </w:r>
          </w:p>
        </w:tc>
      </w:tr>
      <w:tr w:rsidR="00A92A69" w14:paraId="23A7EC9D" w14:textId="77777777" w:rsidTr="00DD6A0A">
        <w:trPr>
          <w:trHeight w:val="1442"/>
        </w:trPr>
        <w:tc>
          <w:tcPr>
            <w:tcW w:w="2366" w:type="dxa"/>
          </w:tcPr>
          <w:p w14:paraId="15583237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8B28A4" w14:textId="77777777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A3126A" w14:textId="6D8F7188" w:rsidR="00A92A69" w:rsidRPr="001710B4" w:rsidRDefault="00417386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Localização do e</w:t>
            </w:r>
            <w:r w:rsidR="00A92A69" w:rsidRPr="001710B4">
              <w:rPr>
                <w:rFonts w:ascii="Arial" w:hAnsi="Arial" w:cs="Arial"/>
                <w:sz w:val="20"/>
                <w:szCs w:val="20"/>
              </w:rPr>
              <w:t>dema</w:t>
            </w:r>
            <w:r w:rsidR="002A2D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6" w:type="dxa"/>
          </w:tcPr>
          <w:p w14:paraId="570649A5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441051" w14:textId="77777777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32B0F0" w14:textId="330352F6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Edema</w:t>
            </w:r>
            <w:r w:rsidR="002A2DED">
              <w:rPr>
                <w:rFonts w:ascii="Arial" w:hAnsi="Arial" w:cs="Arial"/>
                <w:sz w:val="20"/>
                <w:szCs w:val="20"/>
              </w:rPr>
              <w:t>.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</w:tcPr>
          <w:p w14:paraId="64E5F148" w14:textId="21927838" w:rsidR="00A92A69" w:rsidRPr="001710B4" w:rsidRDefault="00A92A69" w:rsidP="00417386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Avaliar </w:t>
            </w:r>
            <w:r w:rsidR="00417386">
              <w:rPr>
                <w:rFonts w:ascii="Arial" w:hAnsi="Arial" w:cs="Arial"/>
                <w:sz w:val="20"/>
                <w:szCs w:val="20"/>
              </w:rPr>
              <w:t xml:space="preserve">localização do </w:t>
            </w:r>
            <w:r w:rsidRPr="001710B4">
              <w:rPr>
                <w:rFonts w:ascii="Arial" w:hAnsi="Arial" w:cs="Arial"/>
                <w:sz w:val="20"/>
                <w:szCs w:val="20"/>
              </w:rPr>
              <w:t>edema</w:t>
            </w:r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perfusão dos tecidos</w:t>
            </w:r>
            <w:r>
              <w:rPr>
                <w:rFonts w:ascii="Arial" w:hAnsi="Arial" w:cs="Arial"/>
                <w:sz w:val="20"/>
                <w:szCs w:val="20"/>
              </w:rPr>
              <w:t>, através da observação</w:t>
            </w:r>
            <w:r w:rsidR="002A2DE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663DBB" w14:textId="0B1AAF73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Aplicar </w:t>
            </w:r>
            <w:r w:rsidR="00417386">
              <w:rPr>
                <w:rFonts w:ascii="Arial" w:hAnsi="Arial" w:cs="Arial"/>
                <w:sz w:val="20"/>
                <w:szCs w:val="20"/>
              </w:rPr>
              <w:t>terapia compressiva</w:t>
            </w:r>
            <w:r>
              <w:rPr>
                <w:rFonts w:ascii="Arial" w:hAnsi="Arial" w:cs="Arial"/>
                <w:sz w:val="20"/>
                <w:szCs w:val="20"/>
              </w:rPr>
              <w:t>, promove</w:t>
            </w:r>
            <w:r w:rsidR="00417386">
              <w:rPr>
                <w:rFonts w:ascii="Arial" w:hAnsi="Arial" w:cs="Arial"/>
                <w:sz w:val="20"/>
                <w:szCs w:val="20"/>
              </w:rPr>
              <w:t>ndo</w:t>
            </w:r>
            <w:r>
              <w:rPr>
                <w:rFonts w:ascii="Arial" w:hAnsi="Arial" w:cs="Arial"/>
                <w:sz w:val="20"/>
                <w:szCs w:val="20"/>
              </w:rPr>
              <w:t xml:space="preserve"> a circulação</w:t>
            </w:r>
            <w:r w:rsidR="00417386">
              <w:rPr>
                <w:rFonts w:ascii="Arial" w:hAnsi="Arial" w:cs="Arial"/>
                <w:sz w:val="20"/>
                <w:szCs w:val="20"/>
              </w:rPr>
              <w:t xml:space="preserve"> sanguínea e linfática</w:t>
            </w:r>
            <w:r w:rsidR="002A2D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415B2253" w14:textId="77777777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4DAB0D" w14:textId="4F224DC4" w:rsidR="00A92A69" w:rsidRPr="001710B4" w:rsidRDefault="00A92A69" w:rsidP="00F626EB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utente apresenta edema nos membros inferiores. Posto isto, é feita a elevação dos membros inferiores</w:t>
            </w:r>
            <w:r w:rsidR="00F626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92A69" w14:paraId="1746A8AC" w14:textId="77777777" w:rsidTr="00DD6A0A">
        <w:trPr>
          <w:trHeight w:val="1442"/>
        </w:trPr>
        <w:tc>
          <w:tcPr>
            <w:tcW w:w="2366" w:type="dxa"/>
          </w:tcPr>
          <w:p w14:paraId="7C2D032C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DF9B67" w14:textId="720E4692" w:rsidR="00A92A69" w:rsidRPr="001710B4" w:rsidRDefault="008775EF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Capacidade para executar exercícios respiratórios</w:t>
            </w:r>
            <w:r w:rsidR="00F626E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6" w:type="dxa"/>
          </w:tcPr>
          <w:p w14:paraId="4E59B853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01364C" w14:textId="28B63E3C" w:rsidR="00A92A69" w:rsidRPr="001710B4" w:rsidRDefault="008775EF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Ventilação comprometida</w:t>
            </w:r>
            <w:r w:rsidR="00F626E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</w:tcPr>
          <w:p w14:paraId="408CDBE6" w14:textId="727E4C8D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 respiração</w:t>
            </w:r>
            <w:r>
              <w:rPr>
                <w:rFonts w:ascii="Arial" w:hAnsi="Arial" w:cs="Arial"/>
                <w:sz w:val="20"/>
                <w:szCs w:val="20"/>
              </w:rPr>
              <w:t>, através da observação</w:t>
            </w:r>
            <w:r w:rsidR="00F626E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DCDBAC" w14:textId="724BA55F" w:rsidR="00A92A69" w:rsidRDefault="008775EF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Executar terapia respiratória </w:t>
            </w:r>
            <w:r w:rsidR="00A92A69">
              <w:rPr>
                <w:rFonts w:ascii="Arial" w:hAnsi="Arial" w:cs="Arial"/>
                <w:sz w:val="20"/>
                <w:szCs w:val="20"/>
              </w:rPr>
              <w:t>com recurso a câmara expansora</w:t>
            </w:r>
            <w:r w:rsidR="00F626E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7A4DAC" w14:textId="5B1419EE" w:rsidR="008775EF" w:rsidRPr="001710B4" w:rsidRDefault="008775EF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Posicionar para otimizar a ventilação</w:t>
            </w:r>
            <w:r w:rsidR="00F626E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E43C84" w14:textId="2D33B95F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Ensinar técnicas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10B4">
              <w:rPr>
                <w:rFonts w:ascii="Arial" w:hAnsi="Arial" w:cs="Arial"/>
                <w:sz w:val="20"/>
                <w:szCs w:val="20"/>
              </w:rPr>
              <w:t>respiração</w:t>
            </w:r>
            <w:r w:rsidR="00F626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7BF23E22" w14:textId="4EF6F33F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utente não apresenta alterações na respiração. Porém, é administrada medicação inalatória, uma vez que, a mesma está diagnosticada com doença pulmonar obstrutiva crónica. </w:t>
            </w:r>
          </w:p>
        </w:tc>
      </w:tr>
      <w:tr w:rsidR="00A92A69" w14:paraId="6E57ABA6" w14:textId="77777777" w:rsidTr="00DD6A0A">
        <w:trPr>
          <w:trHeight w:val="1442"/>
        </w:trPr>
        <w:tc>
          <w:tcPr>
            <w:tcW w:w="2366" w:type="dxa"/>
          </w:tcPr>
          <w:p w14:paraId="0CC18DF4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6F7758" w14:textId="345B394B" w:rsidR="00A92A69" w:rsidRPr="001710B4" w:rsidRDefault="008775EF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Acuidade visual</w:t>
            </w:r>
            <w:r w:rsidR="00F626E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6" w:type="dxa"/>
          </w:tcPr>
          <w:p w14:paraId="67426387" w14:textId="77777777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F115EB" w14:textId="2AB1CC89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Visão comprometida</w:t>
            </w:r>
            <w:r w:rsidR="00F626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53E2DD71" w14:textId="020078E4" w:rsidR="00A92A69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Avaliar </w:t>
            </w:r>
            <w:r w:rsidR="008775EF">
              <w:rPr>
                <w:rFonts w:ascii="Arial" w:hAnsi="Arial" w:cs="Arial"/>
                <w:sz w:val="20"/>
                <w:szCs w:val="20"/>
              </w:rPr>
              <w:t>visão</w:t>
            </w:r>
            <w:r>
              <w:rPr>
                <w:rFonts w:ascii="Arial" w:hAnsi="Arial" w:cs="Arial"/>
                <w:sz w:val="20"/>
                <w:szCs w:val="20"/>
              </w:rPr>
              <w:t xml:space="preserve"> através da observação</w:t>
            </w:r>
            <w:r w:rsidR="00F626E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7D4E94" w14:textId="672A837D" w:rsidR="008775EF" w:rsidRPr="001710B4" w:rsidRDefault="008775EF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Gerir o ambiente físico para prevenir quedas</w:t>
            </w:r>
            <w:r w:rsidR="00F626E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5628AB" w14:textId="6503493F" w:rsidR="00A92A69" w:rsidRPr="001710B4" w:rsidRDefault="008775EF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A92A69" w:rsidRPr="001710B4">
              <w:rPr>
                <w:rFonts w:ascii="Arial" w:hAnsi="Arial" w:cs="Arial"/>
                <w:sz w:val="20"/>
                <w:szCs w:val="20"/>
              </w:rPr>
              <w:t>plicar colírios</w:t>
            </w:r>
            <w:r>
              <w:rPr>
                <w:rFonts w:ascii="Arial" w:hAnsi="Arial" w:cs="Arial"/>
                <w:sz w:val="20"/>
                <w:szCs w:val="20"/>
              </w:rPr>
              <w:t xml:space="preserve"> no olho esquerdo</w:t>
            </w:r>
            <w:r w:rsidR="00F626E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</w:tcPr>
          <w:p w14:paraId="21630230" w14:textId="1F97B939" w:rsidR="00A92A69" w:rsidRPr="001710B4" w:rsidRDefault="00A92A69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utente não apresenta alterações na visão. Porém, é necessário a aplicação de colírios uma vez que, a mesma já foi submetida cirurgicamente ao olho esquerdo. </w:t>
            </w:r>
          </w:p>
        </w:tc>
      </w:tr>
    </w:tbl>
    <w:p w14:paraId="40D25328" w14:textId="77777777" w:rsidR="00E35E9C" w:rsidRDefault="00E35E9C"/>
    <w:sectPr w:rsidR="00E35E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69"/>
    <w:rsid w:val="00054A36"/>
    <w:rsid w:val="0007166C"/>
    <w:rsid w:val="001E2B8D"/>
    <w:rsid w:val="002A2DED"/>
    <w:rsid w:val="002C6AD7"/>
    <w:rsid w:val="002D1EA6"/>
    <w:rsid w:val="0032323B"/>
    <w:rsid w:val="00331AF7"/>
    <w:rsid w:val="00417386"/>
    <w:rsid w:val="004B3FC6"/>
    <w:rsid w:val="0059273A"/>
    <w:rsid w:val="00796C85"/>
    <w:rsid w:val="007B16F8"/>
    <w:rsid w:val="008574F3"/>
    <w:rsid w:val="008775EF"/>
    <w:rsid w:val="00A36327"/>
    <w:rsid w:val="00A92A69"/>
    <w:rsid w:val="00CA19B4"/>
    <w:rsid w:val="00D8413D"/>
    <w:rsid w:val="00E35E9C"/>
    <w:rsid w:val="00F6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E265"/>
  <w15:chartTrackingRefBased/>
  <w15:docId w15:val="{DA81939C-CAA0-402B-9228-CD8DC146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A69"/>
  </w:style>
  <w:style w:type="paragraph" w:styleId="Ttulo1">
    <w:name w:val="heading 1"/>
    <w:basedOn w:val="Normal"/>
    <w:next w:val="Normal"/>
    <w:link w:val="Ttulo1Carter"/>
    <w:uiPriority w:val="9"/>
    <w:qFormat/>
    <w:rsid w:val="00A92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92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92A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92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92A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92A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92A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92A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92A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92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92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92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92A6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92A69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92A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92A69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92A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92A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92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92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92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92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92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92A6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2A69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92A6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92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92A69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92A69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A92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751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Jerónimo</dc:creator>
  <cp:keywords/>
  <dc:description/>
  <cp:lastModifiedBy>Miguel Jerónimo</cp:lastModifiedBy>
  <cp:revision>11</cp:revision>
  <dcterms:created xsi:type="dcterms:W3CDTF">2025-06-06T00:29:00Z</dcterms:created>
  <dcterms:modified xsi:type="dcterms:W3CDTF">2025-06-07T17:03:00Z</dcterms:modified>
</cp:coreProperties>
</file>